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44B" w:rsidRPr="004A62CD" w:rsidRDefault="0060244B" w:rsidP="0060244B">
      <w:pPr>
        <w:pStyle w:val="Textebrut"/>
        <w:jc w:val="center"/>
        <w:rPr>
          <w:rFonts w:ascii="Garamond" w:hAnsi="Garamond"/>
          <w:b/>
          <w:sz w:val="24"/>
          <w:szCs w:val="24"/>
        </w:rPr>
      </w:pPr>
      <w:r w:rsidRPr="004A62CD">
        <w:rPr>
          <w:rFonts w:ascii="Garamond" w:hAnsi="Garamond"/>
          <w:b/>
          <w:sz w:val="24"/>
          <w:szCs w:val="24"/>
        </w:rPr>
        <w:t>DECLARATION PREALABLE D’UNE VENTE AU DEBALLAGE</w:t>
      </w:r>
    </w:p>
    <w:p w:rsidR="0060244B" w:rsidRDefault="0060244B" w:rsidP="0060244B">
      <w:pPr>
        <w:pStyle w:val="Textebrut"/>
        <w:jc w:val="center"/>
        <w:rPr>
          <w:rFonts w:ascii="Garamond" w:hAnsi="Garamond"/>
        </w:rPr>
      </w:pPr>
      <w:r w:rsidRPr="004A62CD">
        <w:rPr>
          <w:rFonts w:ascii="Garamond" w:hAnsi="Garamond"/>
        </w:rPr>
        <w:t>(Articles L.310-</w:t>
      </w:r>
      <w:smartTag w:uri="urn:schemas-microsoft-com:office:smarttags" w:element="metricconverter">
        <w:smartTagPr>
          <w:attr w:name="ProductID" w:val="2, L"/>
        </w:smartTagPr>
        <w:r w:rsidRPr="004A62CD">
          <w:rPr>
            <w:rFonts w:ascii="Garamond" w:hAnsi="Garamond"/>
          </w:rPr>
          <w:t>2, L</w:t>
        </w:r>
      </w:smartTag>
      <w:r w:rsidRPr="004A62CD">
        <w:rPr>
          <w:rFonts w:ascii="Garamond" w:hAnsi="Garamond"/>
        </w:rPr>
        <w:t xml:space="preserve">.310-5, R.310-8, R.310-9 </w:t>
      </w:r>
      <w:r>
        <w:rPr>
          <w:rFonts w:ascii="Garamond" w:hAnsi="Garamond"/>
        </w:rPr>
        <w:t>et R.310-19 du code de commerce</w:t>
      </w:r>
    </w:p>
    <w:p w:rsidR="0060244B" w:rsidRPr="004A62CD" w:rsidRDefault="0060244B" w:rsidP="0060244B">
      <w:pPr>
        <w:pStyle w:val="Textebrut"/>
        <w:jc w:val="center"/>
        <w:rPr>
          <w:rFonts w:ascii="Garamond" w:hAnsi="Garamond"/>
        </w:rPr>
      </w:pPr>
      <w:proofErr w:type="gramStart"/>
      <w:r w:rsidRPr="004A62CD">
        <w:rPr>
          <w:rFonts w:ascii="Garamond" w:hAnsi="Garamond"/>
        </w:rPr>
        <w:t>et</w:t>
      </w:r>
      <w:proofErr w:type="gramEnd"/>
      <w:r w:rsidRPr="004A62CD">
        <w:rPr>
          <w:rFonts w:ascii="Garamond" w:hAnsi="Garamond"/>
        </w:rPr>
        <w:t xml:space="preserve"> articles R.321-1 et R. 321-9 du code pénal)</w:t>
      </w: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p>
    <w:p w:rsidR="0060244B" w:rsidRPr="004A62CD" w:rsidRDefault="0060244B" w:rsidP="0060244B">
      <w:pPr>
        <w:pStyle w:val="Textebrut"/>
        <w:pBdr>
          <w:bottom w:val="single" w:sz="4" w:space="1" w:color="auto"/>
        </w:pBdr>
        <w:rPr>
          <w:rFonts w:ascii="Garamond" w:hAnsi="Garamond"/>
          <w:b/>
          <w:sz w:val="24"/>
          <w:szCs w:val="24"/>
        </w:rPr>
      </w:pPr>
      <w:r w:rsidRPr="004A62CD">
        <w:rPr>
          <w:rFonts w:ascii="Garamond" w:hAnsi="Garamond"/>
          <w:b/>
          <w:sz w:val="24"/>
          <w:szCs w:val="24"/>
        </w:rPr>
        <w:t>IDENTIFICATION DU DECLARANT</w:t>
      </w: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r w:rsidRPr="004A62CD">
        <w:rPr>
          <w:rFonts w:ascii="Garamond" w:hAnsi="Garamond"/>
          <w:sz w:val="24"/>
          <w:szCs w:val="24"/>
        </w:rPr>
        <w:t xml:space="preserve">Nom, prénoms </w:t>
      </w:r>
      <w:r w:rsidRPr="00C67130">
        <w:rPr>
          <w:rFonts w:ascii="Garamond" w:hAnsi="Garamond"/>
          <w:sz w:val="18"/>
          <w:szCs w:val="18"/>
        </w:rPr>
        <w:t>(joindre un justificatif de l’identité du déclarant)</w:t>
      </w:r>
      <w:r>
        <w:rPr>
          <w:rFonts w:ascii="Garamond" w:hAnsi="Garamond"/>
          <w:sz w:val="24"/>
          <w:szCs w:val="24"/>
        </w:rPr>
        <w:t> :</w:t>
      </w:r>
    </w:p>
    <w:p w:rsidR="0060244B" w:rsidRDefault="0060244B" w:rsidP="0060244B">
      <w:pPr>
        <w:pStyle w:val="Textebrut"/>
        <w:pBdr>
          <w:bottom w:val="single" w:sz="4" w:space="1" w:color="auto"/>
        </w:pBdr>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spacing w:line="360" w:lineRule="auto"/>
        <w:rPr>
          <w:rFonts w:ascii="Garamond" w:hAnsi="Garamond"/>
          <w:sz w:val="24"/>
          <w:szCs w:val="24"/>
        </w:rPr>
      </w:pPr>
      <w:r>
        <w:rPr>
          <w:rFonts w:ascii="Garamond" w:hAnsi="Garamond"/>
          <w:sz w:val="24"/>
          <w:szCs w:val="24"/>
        </w:rPr>
        <w:sym w:font="Wingdings" w:char="F072"/>
      </w:r>
      <w:r>
        <w:rPr>
          <w:rFonts w:ascii="Garamond" w:hAnsi="Garamond"/>
          <w:sz w:val="24"/>
          <w:szCs w:val="24"/>
        </w:rPr>
        <w:t xml:space="preserve"> L’organisateur agit en son nom propre</w:t>
      </w:r>
    </w:p>
    <w:p w:rsidR="0060244B" w:rsidRDefault="0060244B" w:rsidP="0060244B">
      <w:pPr>
        <w:pStyle w:val="Textebrut"/>
        <w:tabs>
          <w:tab w:val="right" w:leader="underscore" w:pos="6480"/>
        </w:tabs>
        <w:spacing w:line="360" w:lineRule="auto"/>
        <w:rPr>
          <w:rFonts w:ascii="Garamond" w:hAnsi="Garamond"/>
          <w:sz w:val="24"/>
          <w:szCs w:val="24"/>
        </w:rPr>
      </w:pPr>
      <w:r>
        <w:rPr>
          <w:rFonts w:ascii="Garamond" w:hAnsi="Garamond"/>
          <w:sz w:val="24"/>
          <w:szCs w:val="24"/>
        </w:rPr>
        <w:sym w:font="Wingdings" w:char="F072"/>
      </w:r>
      <w:r>
        <w:rPr>
          <w:rFonts w:ascii="Garamond" w:hAnsi="Garamond"/>
          <w:sz w:val="24"/>
          <w:szCs w:val="24"/>
        </w:rPr>
        <w:t xml:space="preserve"> L’organisateur agit en qualité de</w:t>
      </w:r>
      <w:r>
        <w:rPr>
          <w:rFonts w:ascii="Garamond" w:hAnsi="Garamond"/>
          <w:sz w:val="24"/>
          <w:szCs w:val="24"/>
        </w:rPr>
        <w:tab/>
      </w:r>
      <w:r>
        <w:rPr>
          <w:rFonts w:ascii="Garamond" w:hAnsi="Garamond"/>
          <w:sz w:val="24"/>
          <w:szCs w:val="24"/>
        </w:rPr>
        <w:tab/>
        <w:t xml:space="preserve"> </w:t>
      </w:r>
      <w:r w:rsidRPr="00C67130">
        <w:rPr>
          <w:rFonts w:ascii="Garamond" w:hAnsi="Garamond"/>
          <w:sz w:val="18"/>
          <w:szCs w:val="18"/>
        </w:rPr>
        <w:t>(ex : Président, directeur, etc.)</w:t>
      </w:r>
      <w:r>
        <w:rPr>
          <w:rFonts w:ascii="Garamond" w:hAnsi="Garamond"/>
          <w:sz w:val="24"/>
          <w:szCs w:val="24"/>
        </w:rPr>
        <w:t>,</w:t>
      </w:r>
    </w:p>
    <w:p w:rsidR="0060244B" w:rsidRDefault="0060244B" w:rsidP="0060244B">
      <w:pPr>
        <w:pStyle w:val="Textebrut"/>
        <w:tabs>
          <w:tab w:val="right" w:leader="underscore" w:pos="9000"/>
        </w:tabs>
        <w:rPr>
          <w:rFonts w:ascii="Garamond" w:hAnsi="Garamond"/>
          <w:sz w:val="24"/>
          <w:szCs w:val="24"/>
        </w:rPr>
      </w:pPr>
      <w:proofErr w:type="gramStart"/>
      <w:r>
        <w:rPr>
          <w:rFonts w:ascii="Garamond" w:hAnsi="Garamond"/>
          <w:sz w:val="24"/>
          <w:szCs w:val="24"/>
        </w:rPr>
        <w:t>représentant</w:t>
      </w:r>
      <w:proofErr w:type="gramEnd"/>
      <w:r>
        <w:rPr>
          <w:rFonts w:ascii="Garamond" w:hAnsi="Garamond"/>
          <w:sz w:val="24"/>
          <w:szCs w:val="24"/>
        </w:rPr>
        <w:t xml:space="preserve"> la personne morale</w:t>
      </w:r>
      <w:r>
        <w:rPr>
          <w:rFonts w:ascii="Garamond" w:hAnsi="Garamond"/>
          <w:sz w:val="24"/>
          <w:szCs w:val="24"/>
        </w:rPr>
        <w:tab/>
      </w:r>
    </w:p>
    <w:p w:rsidR="0060244B" w:rsidRDefault="0060244B" w:rsidP="0060244B">
      <w:pPr>
        <w:pStyle w:val="Textebrut"/>
        <w:tabs>
          <w:tab w:val="right" w:leader="underscore" w:pos="6480"/>
        </w:tabs>
        <w:rPr>
          <w:rFonts w:ascii="Garamond" w:hAnsi="Garamond"/>
          <w:sz w:val="18"/>
          <w:szCs w:val="18"/>
        </w:rPr>
      </w:pPr>
      <w:r>
        <w:rPr>
          <w:rFonts w:ascii="Garamond" w:hAnsi="Garamond"/>
          <w:sz w:val="18"/>
          <w:szCs w:val="18"/>
        </w:rPr>
        <w:t>(Société : joindre un extrait récent d’immatriculation au registre du commerce et des sociétés – Association : joindre photocopie du récépissé de déclaration d’association)</w:t>
      </w:r>
    </w:p>
    <w:p w:rsidR="0060244B" w:rsidRPr="00C67130" w:rsidRDefault="0060244B" w:rsidP="0060244B">
      <w:pPr>
        <w:pStyle w:val="Textebrut"/>
        <w:rPr>
          <w:rFonts w:ascii="Garamond" w:hAnsi="Garamond"/>
          <w:sz w:val="18"/>
          <w:szCs w:val="18"/>
        </w:rPr>
      </w:pPr>
    </w:p>
    <w:p w:rsidR="0060244B" w:rsidRDefault="0060244B" w:rsidP="0060244B">
      <w:pPr>
        <w:pStyle w:val="Textebrut"/>
        <w:tabs>
          <w:tab w:val="right" w:leader="underscore" w:pos="5580"/>
        </w:tabs>
        <w:rPr>
          <w:rFonts w:ascii="Garamond" w:hAnsi="Garamond"/>
          <w:sz w:val="24"/>
          <w:szCs w:val="24"/>
        </w:rPr>
      </w:pPr>
      <w:r>
        <w:rPr>
          <w:rFonts w:ascii="Garamond" w:hAnsi="Garamond"/>
          <w:sz w:val="24"/>
          <w:szCs w:val="24"/>
        </w:rPr>
        <w:t>N° SIRET :</w:t>
      </w:r>
      <w:r>
        <w:rPr>
          <w:rFonts w:ascii="Garamond" w:hAnsi="Garamond"/>
          <w:sz w:val="24"/>
          <w:szCs w:val="24"/>
        </w:rPr>
        <w:tab/>
      </w:r>
    </w:p>
    <w:p w:rsidR="0060244B" w:rsidRDefault="0060244B" w:rsidP="0060244B">
      <w:pPr>
        <w:pStyle w:val="Textebrut"/>
        <w:tabs>
          <w:tab w:val="right" w:leader="underscore" w:pos="2520"/>
          <w:tab w:val="left" w:pos="2880"/>
          <w:tab w:val="right" w:leader="underscore" w:pos="9000"/>
        </w:tabs>
        <w:rPr>
          <w:rFonts w:ascii="Garamond" w:hAnsi="Garamond"/>
          <w:sz w:val="24"/>
          <w:szCs w:val="24"/>
        </w:rPr>
      </w:pPr>
    </w:p>
    <w:p w:rsidR="0060244B" w:rsidRPr="004A62CD" w:rsidRDefault="0060244B" w:rsidP="0060244B">
      <w:pPr>
        <w:pStyle w:val="Textebrut"/>
        <w:tabs>
          <w:tab w:val="right" w:leader="underscore" w:pos="2520"/>
          <w:tab w:val="left" w:pos="2880"/>
          <w:tab w:val="right" w:leader="underscore" w:pos="9000"/>
        </w:tabs>
        <w:spacing w:line="360" w:lineRule="auto"/>
        <w:rPr>
          <w:rFonts w:ascii="Garamond" w:hAnsi="Garamond"/>
          <w:sz w:val="24"/>
          <w:szCs w:val="24"/>
        </w:rPr>
      </w:pPr>
      <w:r>
        <w:rPr>
          <w:rFonts w:ascii="Garamond" w:hAnsi="Garamond"/>
          <w:sz w:val="24"/>
          <w:szCs w:val="24"/>
        </w:rPr>
        <w:t>Adresse : n</w:t>
      </w:r>
      <w:proofErr w:type="gramStart"/>
      <w:r>
        <w:rPr>
          <w:rFonts w:ascii="Garamond" w:hAnsi="Garamond"/>
          <w:sz w:val="24"/>
          <w:szCs w:val="24"/>
        </w:rPr>
        <w:t>°:</w:t>
      </w:r>
      <w:proofErr w:type="gramEnd"/>
      <w:r>
        <w:rPr>
          <w:rFonts w:ascii="Garamond" w:hAnsi="Garamond"/>
          <w:sz w:val="24"/>
          <w:szCs w:val="24"/>
        </w:rPr>
        <w:t xml:space="preserve"> </w:t>
      </w:r>
      <w:r>
        <w:rPr>
          <w:rFonts w:ascii="Garamond" w:hAnsi="Garamond"/>
          <w:sz w:val="24"/>
          <w:szCs w:val="24"/>
        </w:rPr>
        <w:tab/>
      </w:r>
      <w:r>
        <w:rPr>
          <w:rFonts w:ascii="Garamond" w:hAnsi="Garamond"/>
          <w:sz w:val="24"/>
          <w:szCs w:val="24"/>
        </w:rPr>
        <w:tab/>
      </w:r>
      <w:r w:rsidRPr="004A62CD">
        <w:rPr>
          <w:rFonts w:ascii="Garamond" w:hAnsi="Garamond"/>
          <w:sz w:val="24"/>
          <w:szCs w:val="24"/>
        </w:rPr>
        <w:t>Voie</w:t>
      </w:r>
      <w:r>
        <w:rPr>
          <w:rFonts w:ascii="Garamond" w:hAnsi="Garamond"/>
          <w:sz w:val="24"/>
          <w:szCs w:val="24"/>
        </w:rPr>
        <w:t> :</w:t>
      </w:r>
      <w:r>
        <w:rPr>
          <w:rFonts w:ascii="Garamond" w:hAnsi="Garamond"/>
          <w:sz w:val="24"/>
          <w:szCs w:val="24"/>
        </w:rPr>
        <w:tab/>
      </w:r>
    </w:p>
    <w:p w:rsidR="0060244B" w:rsidRPr="004A62CD" w:rsidRDefault="0060244B" w:rsidP="0060244B">
      <w:pPr>
        <w:pStyle w:val="Textebrut"/>
        <w:tabs>
          <w:tab w:val="right" w:leader="underscore" w:pos="9000"/>
        </w:tabs>
        <w:spacing w:line="360" w:lineRule="auto"/>
        <w:rPr>
          <w:rFonts w:ascii="Garamond" w:hAnsi="Garamond"/>
          <w:sz w:val="24"/>
          <w:szCs w:val="24"/>
        </w:rPr>
      </w:pPr>
      <w:r w:rsidRPr="004A62CD">
        <w:rPr>
          <w:rFonts w:ascii="Garamond" w:hAnsi="Garamond"/>
          <w:sz w:val="24"/>
          <w:szCs w:val="24"/>
        </w:rPr>
        <w:t xml:space="preserve">Complément d’adresse : </w:t>
      </w:r>
      <w:r>
        <w:rPr>
          <w:rFonts w:ascii="Garamond" w:hAnsi="Garamond"/>
          <w:sz w:val="24"/>
          <w:szCs w:val="24"/>
        </w:rPr>
        <w:tab/>
      </w:r>
    </w:p>
    <w:p w:rsidR="0060244B" w:rsidRPr="004A62CD" w:rsidRDefault="0060244B" w:rsidP="0060244B">
      <w:pPr>
        <w:pStyle w:val="Textebrut"/>
        <w:tabs>
          <w:tab w:val="right" w:leader="underscore" w:pos="3960"/>
          <w:tab w:val="left" w:pos="4500"/>
          <w:tab w:val="right" w:leader="underscore" w:pos="9000"/>
        </w:tabs>
        <w:spacing w:line="360" w:lineRule="auto"/>
        <w:rPr>
          <w:rFonts w:ascii="Garamond" w:hAnsi="Garamond"/>
          <w:sz w:val="24"/>
          <w:szCs w:val="24"/>
        </w:rPr>
      </w:pPr>
      <w:r w:rsidRPr="004A62CD">
        <w:rPr>
          <w:rFonts w:ascii="Garamond" w:hAnsi="Garamond"/>
          <w:sz w:val="24"/>
          <w:szCs w:val="24"/>
        </w:rPr>
        <w:t>Code postal :</w:t>
      </w:r>
      <w:r>
        <w:rPr>
          <w:rFonts w:ascii="Garamond" w:hAnsi="Garamond"/>
          <w:sz w:val="24"/>
          <w:szCs w:val="24"/>
        </w:rPr>
        <w:tab/>
      </w:r>
      <w:r>
        <w:rPr>
          <w:rFonts w:ascii="Garamond" w:hAnsi="Garamond"/>
          <w:sz w:val="24"/>
          <w:szCs w:val="24"/>
        </w:rPr>
        <w:tab/>
      </w:r>
      <w:r w:rsidRPr="004A62CD">
        <w:rPr>
          <w:rFonts w:ascii="Garamond" w:hAnsi="Garamond"/>
          <w:sz w:val="24"/>
          <w:szCs w:val="24"/>
        </w:rPr>
        <w:t xml:space="preserve">Localité : </w:t>
      </w:r>
      <w:r>
        <w:rPr>
          <w:rFonts w:ascii="Garamond" w:hAnsi="Garamond"/>
          <w:sz w:val="24"/>
          <w:szCs w:val="24"/>
        </w:rPr>
        <w:tab/>
      </w:r>
    </w:p>
    <w:p w:rsidR="0060244B" w:rsidRDefault="0060244B" w:rsidP="0060244B">
      <w:pPr>
        <w:pStyle w:val="Textebrut"/>
        <w:tabs>
          <w:tab w:val="right" w:leader="underscore" w:pos="5940"/>
          <w:tab w:val="right" w:leader="underscore" w:pos="9000"/>
        </w:tabs>
        <w:spacing w:line="360" w:lineRule="auto"/>
        <w:rPr>
          <w:rFonts w:ascii="Garamond" w:hAnsi="Garamond"/>
          <w:sz w:val="24"/>
          <w:szCs w:val="24"/>
        </w:rPr>
      </w:pPr>
      <w:r w:rsidRPr="004A62CD">
        <w:rPr>
          <w:rFonts w:ascii="Garamond" w:hAnsi="Garamond"/>
          <w:sz w:val="24"/>
          <w:szCs w:val="24"/>
        </w:rPr>
        <w:t xml:space="preserve">Téléphone </w:t>
      </w:r>
      <w:r w:rsidRPr="00376128">
        <w:rPr>
          <w:rFonts w:ascii="Garamond" w:hAnsi="Garamond"/>
          <w:sz w:val="18"/>
          <w:szCs w:val="18"/>
        </w:rPr>
        <w:t>(fixe ou portable)</w:t>
      </w:r>
      <w:r w:rsidRPr="004A62CD">
        <w:rPr>
          <w:rFonts w:ascii="Garamond" w:hAnsi="Garamond"/>
          <w:sz w:val="24"/>
          <w:szCs w:val="24"/>
        </w:rPr>
        <w:t xml:space="preserve"> : </w:t>
      </w:r>
      <w:r>
        <w:rPr>
          <w:rFonts w:ascii="Garamond" w:hAnsi="Garamond"/>
          <w:sz w:val="24"/>
          <w:szCs w:val="24"/>
        </w:rPr>
        <w:tab/>
        <w:t>Télécopie :</w:t>
      </w:r>
      <w:r>
        <w:rPr>
          <w:rFonts w:ascii="Garamond" w:hAnsi="Garamond"/>
          <w:sz w:val="24"/>
          <w:szCs w:val="24"/>
        </w:rPr>
        <w:tab/>
      </w:r>
    </w:p>
    <w:p w:rsidR="0060244B" w:rsidRPr="004A62CD" w:rsidRDefault="0060244B" w:rsidP="0060244B">
      <w:pPr>
        <w:pStyle w:val="Textebrut"/>
        <w:tabs>
          <w:tab w:val="right" w:leader="underscore" w:pos="9180"/>
        </w:tabs>
        <w:spacing w:line="360" w:lineRule="auto"/>
        <w:rPr>
          <w:rFonts w:ascii="Garamond" w:hAnsi="Garamond"/>
          <w:sz w:val="24"/>
          <w:szCs w:val="24"/>
        </w:rPr>
      </w:pPr>
      <w:r>
        <w:rPr>
          <w:rFonts w:ascii="Garamond" w:hAnsi="Garamond"/>
          <w:sz w:val="24"/>
          <w:szCs w:val="24"/>
        </w:rPr>
        <w:t>Adresse courriel :</w:t>
      </w:r>
      <w:r>
        <w:rPr>
          <w:rFonts w:ascii="Garamond" w:hAnsi="Garamond"/>
          <w:sz w:val="24"/>
          <w:szCs w:val="24"/>
        </w:rPr>
        <w:tab/>
      </w:r>
    </w:p>
    <w:p w:rsidR="0060244B" w:rsidRPr="004A62CD"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p>
    <w:p w:rsidR="0060244B" w:rsidRPr="003007D5" w:rsidRDefault="0060244B" w:rsidP="0060244B">
      <w:pPr>
        <w:pStyle w:val="Textebrut"/>
        <w:pBdr>
          <w:bottom w:val="single" w:sz="4" w:space="1" w:color="auto"/>
        </w:pBdr>
        <w:rPr>
          <w:rFonts w:ascii="Garamond" w:hAnsi="Garamond"/>
          <w:b/>
          <w:sz w:val="24"/>
          <w:szCs w:val="24"/>
        </w:rPr>
      </w:pPr>
      <w:r w:rsidRPr="003007D5">
        <w:rPr>
          <w:rFonts w:ascii="Garamond" w:hAnsi="Garamond"/>
          <w:b/>
          <w:sz w:val="24"/>
          <w:szCs w:val="24"/>
        </w:rPr>
        <w:t xml:space="preserve">CARACTERISTIQUES DE </w:t>
      </w:r>
      <w:smartTag w:uri="urn:schemas-microsoft-com:office:smarttags" w:element="PersonName">
        <w:smartTagPr>
          <w:attr w:name="ProductID" w:val="LA VENTE AU DEBALLAGE"/>
        </w:smartTagPr>
        <w:r w:rsidRPr="003007D5">
          <w:rPr>
            <w:rFonts w:ascii="Garamond" w:hAnsi="Garamond"/>
            <w:b/>
            <w:sz w:val="24"/>
            <w:szCs w:val="24"/>
          </w:rPr>
          <w:t>LA VENTE AU DEBALLAGE</w:t>
        </w:r>
      </w:smartTag>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r w:rsidRPr="004A62CD">
        <w:rPr>
          <w:rFonts w:ascii="Garamond" w:hAnsi="Garamond"/>
          <w:sz w:val="24"/>
          <w:szCs w:val="24"/>
        </w:rPr>
        <w:t xml:space="preserve">Adresse détaillée du lieu de la vente </w:t>
      </w:r>
      <w:r w:rsidRPr="003007D5">
        <w:rPr>
          <w:rFonts w:ascii="Garamond" w:hAnsi="Garamond"/>
          <w:sz w:val="18"/>
          <w:szCs w:val="18"/>
        </w:rPr>
        <w:t>(terrain privé, galerie marchande, parking d’un magasin de commerce de détail…)</w:t>
      </w:r>
    </w:p>
    <w:p w:rsidR="0060244B" w:rsidRPr="004A62CD" w:rsidRDefault="0060244B" w:rsidP="0060244B">
      <w:pPr>
        <w:pStyle w:val="Textebrut"/>
        <w:pBdr>
          <w:bottom w:val="single" w:sz="4" w:space="1" w:color="auto"/>
        </w:pBdr>
        <w:rPr>
          <w:rFonts w:ascii="Garamond" w:hAnsi="Garamond"/>
          <w:sz w:val="24"/>
          <w:szCs w:val="24"/>
        </w:rPr>
      </w:pP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r w:rsidRPr="004A62CD">
        <w:rPr>
          <w:rFonts w:ascii="Garamond" w:hAnsi="Garamond"/>
          <w:sz w:val="24"/>
          <w:szCs w:val="24"/>
        </w:rPr>
        <w:t>Marcha</w:t>
      </w:r>
      <w:r>
        <w:rPr>
          <w:rFonts w:ascii="Garamond" w:hAnsi="Garamond"/>
          <w:sz w:val="24"/>
          <w:szCs w:val="24"/>
        </w:rPr>
        <w:t xml:space="preserve">ndises vendues : </w:t>
      </w:r>
      <w:r>
        <w:rPr>
          <w:rFonts w:ascii="Garamond" w:hAnsi="Garamond"/>
          <w:sz w:val="24"/>
          <w:szCs w:val="24"/>
        </w:rPr>
        <w:tab/>
      </w:r>
      <w:r>
        <w:rPr>
          <w:rFonts w:ascii="Garamond" w:hAnsi="Garamond"/>
          <w:sz w:val="24"/>
          <w:szCs w:val="24"/>
        </w:rPr>
        <w:sym w:font="Wingdings" w:char="F072"/>
      </w:r>
      <w:r>
        <w:rPr>
          <w:rFonts w:ascii="Garamond" w:hAnsi="Garamond"/>
          <w:sz w:val="24"/>
          <w:szCs w:val="24"/>
        </w:rPr>
        <w:t xml:space="preserve"> neuves </w:t>
      </w:r>
      <w:r>
        <w:rPr>
          <w:rFonts w:ascii="Garamond" w:hAnsi="Garamond"/>
          <w:sz w:val="24"/>
          <w:szCs w:val="24"/>
        </w:rPr>
        <w:tab/>
      </w:r>
      <w:r>
        <w:rPr>
          <w:rFonts w:ascii="Garamond" w:hAnsi="Garamond"/>
          <w:sz w:val="24"/>
          <w:szCs w:val="24"/>
        </w:rPr>
        <w:sym w:font="Wingdings" w:char="F072"/>
      </w:r>
      <w:r>
        <w:rPr>
          <w:rFonts w:ascii="Garamond" w:hAnsi="Garamond"/>
          <w:sz w:val="24"/>
          <w:szCs w:val="24"/>
        </w:rPr>
        <w:t xml:space="preserve"> </w:t>
      </w:r>
      <w:r w:rsidRPr="004A62CD">
        <w:rPr>
          <w:rFonts w:ascii="Garamond" w:hAnsi="Garamond"/>
          <w:sz w:val="24"/>
          <w:szCs w:val="24"/>
        </w:rPr>
        <w:t>occasion</w:t>
      </w:r>
    </w:p>
    <w:p w:rsidR="0060244B" w:rsidRDefault="0060244B" w:rsidP="0060244B">
      <w:pPr>
        <w:pStyle w:val="Textebrut"/>
        <w:rPr>
          <w:rFonts w:ascii="Garamond" w:hAnsi="Garamond"/>
          <w:sz w:val="24"/>
          <w:szCs w:val="24"/>
        </w:rPr>
      </w:pPr>
    </w:p>
    <w:p w:rsidR="0060244B" w:rsidRDefault="0060244B" w:rsidP="0060244B">
      <w:pPr>
        <w:pStyle w:val="Textebrut"/>
        <w:tabs>
          <w:tab w:val="right" w:leader="underscore" w:pos="9000"/>
        </w:tabs>
        <w:rPr>
          <w:rFonts w:ascii="Garamond" w:hAnsi="Garamond"/>
          <w:sz w:val="24"/>
          <w:szCs w:val="24"/>
        </w:rPr>
      </w:pPr>
      <w:r w:rsidRPr="004A62CD">
        <w:rPr>
          <w:rFonts w:ascii="Garamond" w:hAnsi="Garamond"/>
          <w:sz w:val="24"/>
          <w:szCs w:val="24"/>
        </w:rPr>
        <w:t>Nature des marchandises ve</w:t>
      </w:r>
      <w:r>
        <w:rPr>
          <w:rFonts w:ascii="Garamond" w:hAnsi="Garamond"/>
          <w:sz w:val="24"/>
          <w:szCs w:val="24"/>
        </w:rPr>
        <w:t xml:space="preserve">ndues : </w:t>
      </w:r>
      <w:r>
        <w:rPr>
          <w:rFonts w:ascii="Garamond" w:hAnsi="Garamond"/>
          <w:sz w:val="24"/>
          <w:szCs w:val="24"/>
        </w:rPr>
        <w:tab/>
      </w:r>
    </w:p>
    <w:p w:rsidR="0060244B" w:rsidRPr="004A62CD" w:rsidRDefault="0060244B" w:rsidP="0060244B">
      <w:pPr>
        <w:pStyle w:val="Textebrut"/>
        <w:rPr>
          <w:rFonts w:ascii="Garamond" w:hAnsi="Garamond"/>
          <w:sz w:val="24"/>
          <w:szCs w:val="24"/>
        </w:rPr>
      </w:pPr>
    </w:p>
    <w:p w:rsidR="0060244B" w:rsidRDefault="0060244B" w:rsidP="0060244B">
      <w:pPr>
        <w:pStyle w:val="Textebrut"/>
        <w:tabs>
          <w:tab w:val="right" w:leader="underscore" w:pos="5580"/>
        </w:tabs>
        <w:rPr>
          <w:rFonts w:ascii="Garamond" w:hAnsi="Garamond"/>
          <w:sz w:val="24"/>
          <w:szCs w:val="24"/>
        </w:rPr>
      </w:pPr>
      <w:r w:rsidRPr="004A62CD">
        <w:rPr>
          <w:rFonts w:ascii="Garamond" w:hAnsi="Garamond"/>
          <w:sz w:val="24"/>
          <w:szCs w:val="24"/>
        </w:rPr>
        <w:t>Date de la décision ministérielle</w:t>
      </w:r>
      <w:r>
        <w:rPr>
          <w:rFonts w:ascii="Garamond" w:hAnsi="Garamond"/>
          <w:sz w:val="24"/>
          <w:szCs w:val="24"/>
        </w:rPr>
        <w:t> :</w:t>
      </w:r>
      <w:r>
        <w:rPr>
          <w:rFonts w:ascii="Garamond" w:hAnsi="Garamond"/>
          <w:sz w:val="24"/>
          <w:szCs w:val="24"/>
        </w:rPr>
        <w:tab/>
      </w:r>
      <w:r>
        <w:rPr>
          <w:rFonts w:ascii="Garamond" w:hAnsi="Garamond"/>
          <w:sz w:val="24"/>
          <w:szCs w:val="24"/>
        </w:rPr>
        <w:tab/>
      </w:r>
      <w:r w:rsidRPr="002223C6">
        <w:rPr>
          <w:rFonts w:ascii="Garamond" w:hAnsi="Garamond"/>
          <w:sz w:val="18"/>
          <w:szCs w:val="18"/>
        </w:rPr>
        <w:t>(en cas d’application des dispositions du II de l’article R. 310-8 du code de commerce)</w:t>
      </w:r>
    </w:p>
    <w:p w:rsidR="0060244B" w:rsidRPr="004A62CD" w:rsidRDefault="0060244B" w:rsidP="0060244B">
      <w:pPr>
        <w:pStyle w:val="Textebrut"/>
        <w:tabs>
          <w:tab w:val="right" w:leader="underscore" w:pos="5580"/>
        </w:tabs>
        <w:rPr>
          <w:rFonts w:ascii="Garamond" w:hAnsi="Garamond"/>
          <w:sz w:val="24"/>
          <w:szCs w:val="24"/>
        </w:rPr>
      </w:pPr>
    </w:p>
    <w:p w:rsidR="0060244B" w:rsidRDefault="0060244B" w:rsidP="0060244B">
      <w:pPr>
        <w:pStyle w:val="Textebrut"/>
        <w:tabs>
          <w:tab w:val="right" w:leader="underscore" w:pos="5040"/>
          <w:tab w:val="left" w:pos="5220"/>
          <w:tab w:val="right" w:leader="underscore" w:pos="9000"/>
        </w:tabs>
        <w:rPr>
          <w:rFonts w:ascii="Garamond" w:hAnsi="Garamond"/>
          <w:sz w:val="24"/>
          <w:szCs w:val="24"/>
        </w:rPr>
      </w:pPr>
      <w:r w:rsidRPr="004A62CD">
        <w:rPr>
          <w:rFonts w:ascii="Garamond" w:hAnsi="Garamond"/>
          <w:sz w:val="24"/>
          <w:szCs w:val="24"/>
        </w:rPr>
        <w:t>Date de début de la ve</w:t>
      </w:r>
      <w:r>
        <w:rPr>
          <w:rFonts w:ascii="Garamond" w:hAnsi="Garamond"/>
          <w:sz w:val="24"/>
          <w:szCs w:val="24"/>
        </w:rPr>
        <w:t>nte :</w:t>
      </w:r>
      <w:r>
        <w:rPr>
          <w:rFonts w:ascii="Garamond" w:hAnsi="Garamond"/>
          <w:sz w:val="24"/>
          <w:szCs w:val="24"/>
        </w:rPr>
        <w:tab/>
      </w:r>
      <w:r>
        <w:rPr>
          <w:rFonts w:ascii="Garamond" w:hAnsi="Garamond"/>
          <w:sz w:val="24"/>
          <w:szCs w:val="24"/>
        </w:rPr>
        <w:tab/>
      </w:r>
      <w:r w:rsidRPr="004A62CD">
        <w:rPr>
          <w:rFonts w:ascii="Garamond" w:hAnsi="Garamond"/>
          <w:sz w:val="24"/>
          <w:szCs w:val="24"/>
        </w:rPr>
        <w:t xml:space="preserve">date de </w:t>
      </w:r>
      <w:r>
        <w:rPr>
          <w:rFonts w:ascii="Garamond" w:hAnsi="Garamond"/>
          <w:sz w:val="24"/>
          <w:szCs w:val="24"/>
        </w:rPr>
        <w:t>fin :</w:t>
      </w:r>
      <w:r>
        <w:rPr>
          <w:rFonts w:ascii="Garamond" w:hAnsi="Garamond"/>
          <w:sz w:val="24"/>
          <w:szCs w:val="24"/>
        </w:rPr>
        <w:tab/>
      </w:r>
    </w:p>
    <w:p w:rsidR="0060244B" w:rsidRDefault="0060244B" w:rsidP="0060244B">
      <w:pPr>
        <w:pStyle w:val="Textebrut"/>
        <w:tabs>
          <w:tab w:val="right" w:leader="underscore" w:pos="5040"/>
          <w:tab w:val="left" w:pos="5220"/>
          <w:tab w:val="right" w:leader="underscore" w:pos="9000"/>
        </w:tabs>
        <w:rPr>
          <w:rFonts w:ascii="Garamond" w:hAnsi="Garamond"/>
          <w:sz w:val="24"/>
          <w:szCs w:val="24"/>
        </w:rPr>
      </w:pPr>
    </w:p>
    <w:p w:rsidR="0060244B" w:rsidRPr="004A62CD" w:rsidRDefault="0060244B" w:rsidP="0060244B">
      <w:pPr>
        <w:pStyle w:val="Textebrut"/>
        <w:tabs>
          <w:tab w:val="right" w:leader="underscore" w:pos="5040"/>
          <w:tab w:val="left" w:pos="5220"/>
          <w:tab w:val="right" w:leader="underscore" w:pos="9000"/>
        </w:tabs>
        <w:rPr>
          <w:rFonts w:ascii="Garamond" w:hAnsi="Garamond"/>
          <w:sz w:val="24"/>
          <w:szCs w:val="24"/>
        </w:rPr>
      </w:pPr>
      <w:r w:rsidRPr="004A62CD">
        <w:rPr>
          <w:rFonts w:ascii="Garamond" w:hAnsi="Garamond"/>
          <w:sz w:val="24"/>
          <w:szCs w:val="24"/>
        </w:rPr>
        <w:t xml:space="preserve">Durée de la vente (en jours) : </w:t>
      </w:r>
      <w:r>
        <w:rPr>
          <w:rFonts w:ascii="Garamond" w:hAnsi="Garamond"/>
          <w:sz w:val="24"/>
          <w:szCs w:val="24"/>
        </w:rPr>
        <w:tab/>
      </w:r>
    </w:p>
    <w:p w:rsidR="0060244B" w:rsidRPr="004A62CD" w:rsidRDefault="0060244B" w:rsidP="0060244B">
      <w:pPr>
        <w:pStyle w:val="Textebrut"/>
        <w:rPr>
          <w:rFonts w:ascii="Garamond" w:hAnsi="Garamond"/>
          <w:sz w:val="24"/>
          <w:szCs w:val="24"/>
        </w:rPr>
      </w:pPr>
      <w:r>
        <w:rPr>
          <w:rFonts w:ascii="Garamond" w:hAnsi="Garamond"/>
          <w:sz w:val="18"/>
          <w:szCs w:val="18"/>
        </w:rPr>
        <w:t>(E</w:t>
      </w:r>
      <w:r w:rsidRPr="00AE0DBC">
        <w:rPr>
          <w:rFonts w:ascii="Garamond" w:hAnsi="Garamond"/>
          <w:sz w:val="18"/>
          <w:szCs w:val="18"/>
        </w:rPr>
        <w:t>tablir une demande distincte pour chaque manifestation lorsque vous prévoyez d’en organiser plusieurs dans l’année civile, dans la limite de la durée maximale de deux mois)</w:t>
      </w: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r>
        <w:rPr>
          <w:rFonts w:ascii="Garamond" w:hAnsi="Garamond"/>
          <w:sz w:val="24"/>
          <w:szCs w:val="24"/>
        </w:rPr>
        <w:br w:type="page"/>
      </w: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p>
    <w:p w:rsidR="0060244B" w:rsidRPr="00B123FB" w:rsidRDefault="0060244B" w:rsidP="0060244B">
      <w:pPr>
        <w:pStyle w:val="Textebrut"/>
        <w:pBdr>
          <w:bottom w:val="single" w:sz="4" w:space="1" w:color="auto"/>
        </w:pBdr>
        <w:rPr>
          <w:rFonts w:ascii="Garamond" w:hAnsi="Garamond"/>
          <w:b/>
          <w:sz w:val="24"/>
          <w:szCs w:val="24"/>
        </w:rPr>
      </w:pPr>
      <w:r w:rsidRPr="00B123FB">
        <w:rPr>
          <w:rFonts w:ascii="Garamond" w:hAnsi="Garamond"/>
          <w:b/>
          <w:sz w:val="24"/>
          <w:szCs w:val="24"/>
        </w:rPr>
        <w:t xml:space="preserve">ENGAGEMENT DU DECLARANT </w:t>
      </w:r>
    </w:p>
    <w:p w:rsidR="0060244B" w:rsidRDefault="0060244B" w:rsidP="0060244B">
      <w:pPr>
        <w:pStyle w:val="Textebrut"/>
        <w:tabs>
          <w:tab w:val="right" w:leader="underscore" w:pos="9000"/>
        </w:tabs>
        <w:rPr>
          <w:rFonts w:ascii="Garamond" w:hAnsi="Garamond"/>
          <w:sz w:val="24"/>
          <w:szCs w:val="24"/>
        </w:rPr>
      </w:pPr>
      <w:r w:rsidRPr="004A62CD">
        <w:rPr>
          <w:rFonts w:ascii="Garamond" w:hAnsi="Garamond"/>
          <w:sz w:val="24"/>
          <w:szCs w:val="24"/>
        </w:rPr>
        <w:t xml:space="preserve">Je soussigné, </w:t>
      </w:r>
      <w:r>
        <w:rPr>
          <w:rFonts w:ascii="Garamond" w:hAnsi="Garamond"/>
          <w:sz w:val="24"/>
          <w:szCs w:val="24"/>
        </w:rPr>
        <w:t>(nom, prénom)</w:t>
      </w:r>
      <w:r>
        <w:rPr>
          <w:rFonts w:ascii="Garamond" w:hAnsi="Garamond"/>
          <w:sz w:val="24"/>
          <w:szCs w:val="24"/>
        </w:rPr>
        <w:tab/>
      </w:r>
    </w:p>
    <w:p w:rsidR="0060244B" w:rsidRDefault="0060244B" w:rsidP="0060244B">
      <w:pPr>
        <w:pStyle w:val="Textebrut"/>
        <w:rPr>
          <w:rFonts w:ascii="Garamond" w:hAnsi="Garamond"/>
          <w:sz w:val="24"/>
          <w:szCs w:val="24"/>
        </w:rPr>
      </w:pPr>
      <w:proofErr w:type="gramStart"/>
      <w:r w:rsidRPr="004A62CD">
        <w:rPr>
          <w:rFonts w:ascii="Garamond" w:hAnsi="Garamond"/>
          <w:sz w:val="24"/>
          <w:szCs w:val="24"/>
        </w:rPr>
        <w:t>auteur</w:t>
      </w:r>
      <w:proofErr w:type="gramEnd"/>
      <w:r w:rsidRPr="004A62CD">
        <w:rPr>
          <w:rFonts w:ascii="Garamond" w:hAnsi="Garamond"/>
          <w:sz w:val="24"/>
          <w:szCs w:val="24"/>
        </w:rPr>
        <w:t xml:space="preserve"> de la présente d</w:t>
      </w:r>
      <w:r>
        <w:rPr>
          <w:rFonts w:ascii="Garamond" w:hAnsi="Garamond"/>
          <w:sz w:val="24"/>
          <w:szCs w:val="24"/>
        </w:rPr>
        <w:t xml:space="preserve">éclaration </w:t>
      </w:r>
      <w:r w:rsidRPr="004A62CD">
        <w:rPr>
          <w:rFonts w:ascii="Garamond" w:hAnsi="Garamond"/>
          <w:sz w:val="24"/>
          <w:szCs w:val="24"/>
        </w:rPr>
        <w:t>certifie exacts les renseignements qui y sont contenus et m’engage à respecter les dispo</w:t>
      </w:r>
      <w:r>
        <w:rPr>
          <w:rFonts w:ascii="Garamond" w:hAnsi="Garamond"/>
          <w:sz w:val="24"/>
          <w:szCs w:val="24"/>
        </w:rPr>
        <w:t>sitions prévues aux articles L.</w:t>
      </w:r>
      <w:r w:rsidRPr="004A62CD">
        <w:rPr>
          <w:rFonts w:ascii="Garamond" w:hAnsi="Garamond"/>
          <w:sz w:val="24"/>
          <w:szCs w:val="24"/>
        </w:rPr>
        <w:t xml:space="preserve">310-2, </w:t>
      </w:r>
      <w:r>
        <w:rPr>
          <w:rFonts w:ascii="Garamond" w:hAnsi="Garamond"/>
          <w:sz w:val="24"/>
          <w:szCs w:val="24"/>
        </w:rPr>
        <w:t>R.310-8 et R.</w:t>
      </w:r>
      <w:r w:rsidRPr="004A62CD">
        <w:rPr>
          <w:rFonts w:ascii="Garamond" w:hAnsi="Garamond"/>
          <w:sz w:val="24"/>
          <w:szCs w:val="24"/>
        </w:rPr>
        <w:t xml:space="preserve">310-9 du code de commerce. </w:t>
      </w: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ind w:left="3545" w:firstLine="709"/>
        <w:rPr>
          <w:rFonts w:ascii="Garamond" w:hAnsi="Garamond"/>
          <w:sz w:val="24"/>
          <w:szCs w:val="24"/>
        </w:rPr>
      </w:pPr>
      <w:r w:rsidRPr="004A62CD">
        <w:rPr>
          <w:rFonts w:ascii="Garamond" w:hAnsi="Garamond"/>
          <w:sz w:val="24"/>
          <w:szCs w:val="24"/>
        </w:rPr>
        <w:t xml:space="preserve">Date et signature : </w:t>
      </w:r>
      <w:r w:rsidR="00255889">
        <w:rPr>
          <w:rFonts w:ascii="Garamond" w:hAnsi="Garamond"/>
          <w:sz w:val="24"/>
          <w:szCs w:val="24"/>
        </w:rPr>
        <w:t xml:space="preserve">     </w:t>
      </w:r>
    </w:p>
    <w:p w:rsidR="0060244B" w:rsidRDefault="0060244B" w:rsidP="0060244B">
      <w:pPr>
        <w:pStyle w:val="Textebrut"/>
        <w:ind w:left="3545" w:firstLine="709"/>
        <w:rPr>
          <w:rFonts w:ascii="Garamond" w:hAnsi="Garamond"/>
          <w:sz w:val="24"/>
          <w:szCs w:val="24"/>
        </w:rPr>
      </w:pPr>
    </w:p>
    <w:p w:rsidR="0060244B" w:rsidRPr="004A62CD" w:rsidRDefault="0060244B" w:rsidP="0060244B">
      <w:pPr>
        <w:pStyle w:val="Textebrut"/>
        <w:ind w:left="3545" w:firstLine="709"/>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r w:rsidRPr="004A62CD">
        <w:rPr>
          <w:rFonts w:ascii="Garamond" w:hAnsi="Garamond"/>
          <w:sz w:val="24"/>
          <w:szCs w:val="24"/>
        </w:rPr>
        <w:t>Toute fausse déclaration préalable de vente au déballage constitue un faux et usage de faux passible des peines d’amende et d’emprisonnement prévues à l’article 441-1 du code pénal. Par ailleurs, le fait de procéder à une vente au déballage sans la déclaration préalable ou en méconnaissance de cette déclaration est puni d’une amende de 15 000 € (art.</w:t>
      </w:r>
      <w:r>
        <w:rPr>
          <w:rFonts w:ascii="Garamond" w:hAnsi="Garamond"/>
          <w:sz w:val="24"/>
          <w:szCs w:val="24"/>
        </w:rPr>
        <w:t xml:space="preserve"> L.310-5 du code de commerce).</w:t>
      </w: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p>
    <w:p w:rsidR="0060244B" w:rsidRPr="00450BB2" w:rsidRDefault="0060244B" w:rsidP="0060244B">
      <w:pPr>
        <w:pStyle w:val="Textebrut"/>
        <w:pBdr>
          <w:bottom w:val="single" w:sz="4" w:space="1" w:color="auto"/>
        </w:pBdr>
        <w:rPr>
          <w:rFonts w:ascii="Garamond" w:hAnsi="Garamond"/>
          <w:b/>
          <w:sz w:val="24"/>
          <w:szCs w:val="24"/>
        </w:rPr>
      </w:pPr>
      <w:r w:rsidRPr="00450BB2">
        <w:rPr>
          <w:rFonts w:ascii="Garamond" w:hAnsi="Garamond"/>
          <w:b/>
          <w:sz w:val="24"/>
          <w:szCs w:val="24"/>
        </w:rPr>
        <w:t>CAD</w:t>
      </w:r>
      <w:r>
        <w:rPr>
          <w:rFonts w:ascii="Garamond" w:hAnsi="Garamond"/>
          <w:b/>
          <w:sz w:val="24"/>
          <w:szCs w:val="24"/>
        </w:rPr>
        <w:t>RE RESERVE A L’ADMINISTRATION</w:t>
      </w:r>
    </w:p>
    <w:p w:rsidR="0060244B" w:rsidRDefault="0060244B" w:rsidP="0060244B">
      <w:pPr>
        <w:pStyle w:val="Textebrut"/>
        <w:rPr>
          <w:rFonts w:ascii="Garamond" w:hAnsi="Garamond"/>
          <w:sz w:val="24"/>
          <w:szCs w:val="24"/>
        </w:rPr>
      </w:pPr>
    </w:p>
    <w:p w:rsidR="0060244B" w:rsidRPr="004A62CD" w:rsidRDefault="0060244B" w:rsidP="0060244B">
      <w:pPr>
        <w:pStyle w:val="Textebrut"/>
        <w:tabs>
          <w:tab w:val="right" w:leader="underscore" w:pos="5040"/>
          <w:tab w:val="left" w:pos="5220"/>
          <w:tab w:val="right" w:leader="underscore" w:pos="9000"/>
        </w:tabs>
        <w:rPr>
          <w:rFonts w:ascii="Garamond" w:hAnsi="Garamond"/>
          <w:sz w:val="24"/>
          <w:szCs w:val="24"/>
        </w:rPr>
      </w:pPr>
      <w:r w:rsidRPr="004A62CD">
        <w:rPr>
          <w:rFonts w:ascii="Garamond" w:hAnsi="Garamond"/>
          <w:sz w:val="24"/>
          <w:szCs w:val="24"/>
        </w:rPr>
        <w:t>D</w:t>
      </w:r>
      <w:r>
        <w:rPr>
          <w:rFonts w:ascii="Garamond" w:hAnsi="Garamond"/>
          <w:sz w:val="24"/>
          <w:szCs w:val="24"/>
        </w:rPr>
        <w:t xml:space="preserve">ate d’arrivée : </w:t>
      </w:r>
      <w:r>
        <w:rPr>
          <w:rFonts w:ascii="Garamond" w:hAnsi="Garamond"/>
          <w:sz w:val="24"/>
          <w:szCs w:val="24"/>
        </w:rPr>
        <w:tab/>
      </w:r>
      <w:r>
        <w:rPr>
          <w:rFonts w:ascii="Garamond" w:hAnsi="Garamond"/>
          <w:sz w:val="24"/>
          <w:szCs w:val="24"/>
        </w:rPr>
        <w:tab/>
      </w:r>
      <w:r w:rsidRPr="004A62CD">
        <w:rPr>
          <w:rFonts w:ascii="Garamond" w:hAnsi="Garamond"/>
          <w:sz w:val="24"/>
          <w:szCs w:val="24"/>
        </w:rPr>
        <w:t>n° d’enr</w:t>
      </w:r>
      <w:r>
        <w:rPr>
          <w:rFonts w:ascii="Garamond" w:hAnsi="Garamond"/>
          <w:sz w:val="24"/>
          <w:szCs w:val="24"/>
        </w:rPr>
        <w:t xml:space="preserve">egistrement : </w:t>
      </w:r>
      <w:r>
        <w:rPr>
          <w:rFonts w:ascii="Garamond" w:hAnsi="Garamond"/>
          <w:sz w:val="24"/>
          <w:szCs w:val="24"/>
        </w:rPr>
        <w:tab/>
      </w: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r>
        <w:rPr>
          <w:rFonts w:ascii="Garamond" w:hAnsi="Garamond"/>
          <w:sz w:val="24"/>
          <w:szCs w:val="24"/>
        </w:rPr>
        <w:sym w:font="Wingdings" w:char="F072"/>
      </w:r>
      <w:r>
        <w:rPr>
          <w:rFonts w:ascii="Garamond" w:hAnsi="Garamond"/>
          <w:sz w:val="24"/>
          <w:szCs w:val="24"/>
        </w:rPr>
        <w:t xml:space="preserve"> </w:t>
      </w:r>
      <w:r w:rsidRPr="004A62CD">
        <w:rPr>
          <w:rFonts w:ascii="Garamond" w:hAnsi="Garamond"/>
          <w:sz w:val="24"/>
          <w:szCs w:val="24"/>
        </w:rPr>
        <w:t xml:space="preserve">Recommandé avec demande d’avis de réception </w:t>
      </w:r>
    </w:p>
    <w:p w:rsidR="0060244B"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r>
        <w:rPr>
          <w:rFonts w:ascii="Garamond" w:hAnsi="Garamond"/>
          <w:sz w:val="24"/>
          <w:szCs w:val="24"/>
        </w:rPr>
        <w:sym w:font="Wingdings" w:char="F072"/>
      </w:r>
      <w:r>
        <w:rPr>
          <w:rFonts w:ascii="Garamond" w:hAnsi="Garamond"/>
          <w:sz w:val="24"/>
          <w:szCs w:val="24"/>
        </w:rPr>
        <w:t xml:space="preserve"> </w:t>
      </w:r>
      <w:r w:rsidRPr="004A62CD">
        <w:rPr>
          <w:rFonts w:ascii="Garamond" w:hAnsi="Garamond"/>
          <w:sz w:val="24"/>
          <w:szCs w:val="24"/>
        </w:rPr>
        <w:t xml:space="preserve">Remise contre récépissé </w:t>
      </w:r>
    </w:p>
    <w:p w:rsidR="0060244B" w:rsidRPr="004A62CD" w:rsidRDefault="0060244B" w:rsidP="0060244B">
      <w:pPr>
        <w:pStyle w:val="Textebrut"/>
        <w:rPr>
          <w:rFonts w:ascii="Garamond" w:hAnsi="Garamond"/>
          <w:sz w:val="24"/>
          <w:szCs w:val="24"/>
        </w:rPr>
      </w:pPr>
    </w:p>
    <w:p w:rsidR="0060244B" w:rsidRPr="004A62CD" w:rsidRDefault="0060244B" w:rsidP="0060244B">
      <w:pPr>
        <w:pStyle w:val="Textebrut"/>
        <w:rPr>
          <w:rFonts w:ascii="Garamond" w:hAnsi="Garamond"/>
          <w:sz w:val="24"/>
          <w:szCs w:val="24"/>
        </w:rPr>
      </w:pPr>
      <w:r w:rsidRPr="004A62CD">
        <w:rPr>
          <w:rFonts w:ascii="Garamond" w:hAnsi="Garamond"/>
          <w:sz w:val="24"/>
          <w:szCs w:val="24"/>
        </w:rPr>
        <w:t xml:space="preserve">Observations : </w:t>
      </w:r>
    </w:p>
    <w:p w:rsidR="0060244B" w:rsidRPr="004A62CD" w:rsidRDefault="0060244B" w:rsidP="0060244B">
      <w:pPr>
        <w:pStyle w:val="Textebrut"/>
        <w:pBdr>
          <w:bottom w:val="single" w:sz="4" w:space="1" w:color="auto"/>
        </w:pBdr>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rPr>
          <w:rFonts w:ascii="Garamond" w:hAnsi="Garamond"/>
          <w:sz w:val="24"/>
          <w:szCs w:val="24"/>
        </w:rPr>
      </w:pPr>
    </w:p>
    <w:p w:rsidR="0060244B" w:rsidRDefault="0060244B" w:rsidP="0060244B">
      <w:pPr>
        <w:pStyle w:val="Textebrut"/>
        <w:pBdr>
          <w:top w:val="single" w:sz="4" w:space="1" w:color="auto"/>
          <w:left w:val="single" w:sz="4" w:space="4" w:color="auto"/>
          <w:bottom w:val="single" w:sz="4" w:space="1" w:color="auto"/>
          <w:right w:val="single" w:sz="4" w:space="4" w:color="auto"/>
        </w:pBdr>
        <w:rPr>
          <w:rFonts w:ascii="Garamond" w:hAnsi="Garamond"/>
          <w:sz w:val="18"/>
          <w:szCs w:val="18"/>
        </w:rPr>
      </w:pPr>
      <w:r>
        <w:rPr>
          <w:rFonts w:ascii="Garamond" w:hAnsi="Garamond"/>
          <w:sz w:val="18"/>
          <w:szCs w:val="18"/>
        </w:rPr>
        <w:t>La déclaration préalable de vente au déballage doit être adressée par l’organisateur par lettre recommandée avec demande d’avis de réception ou remise contre récépissé, au maire de la commune dans laquelle l’opération de vente est prévue, dans les délais suivants :</w:t>
      </w:r>
    </w:p>
    <w:p w:rsidR="0060244B" w:rsidRDefault="0060244B" w:rsidP="0060244B">
      <w:pPr>
        <w:pStyle w:val="Textebrut"/>
        <w:pBdr>
          <w:top w:val="single" w:sz="4" w:space="1" w:color="auto"/>
          <w:left w:val="single" w:sz="4" w:space="4" w:color="auto"/>
          <w:bottom w:val="single" w:sz="4" w:space="1" w:color="auto"/>
          <w:right w:val="single" w:sz="4" w:space="4" w:color="auto"/>
        </w:pBdr>
        <w:rPr>
          <w:rFonts w:ascii="Garamond" w:hAnsi="Garamond"/>
          <w:sz w:val="18"/>
          <w:szCs w:val="18"/>
        </w:rPr>
      </w:pPr>
      <w:r>
        <w:rPr>
          <w:rFonts w:ascii="Garamond" w:hAnsi="Garamond"/>
          <w:sz w:val="18"/>
          <w:szCs w:val="18"/>
        </w:rPr>
        <w:sym w:font="Wingdings" w:char="F075"/>
      </w:r>
      <w:r>
        <w:rPr>
          <w:rFonts w:ascii="Garamond" w:hAnsi="Garamond"/>
          <w:sz w:val="18"/>
          <w:szCs w:val="18"/>
        </w:rPr>
        <w:t xml:space="preserve"> Dans les mêmes délais que la demande d’autorisation d’occupation temporaire du domaine public et concomitamment à celle-ci, lorsque la vente est prévue sur le domaine public et que le maire est l’autorité compétente pour délivrer l’autorisation, soit 1 mois avant la date prévue pour le début de cette vente.</w:t>
      </w:r>
    </w:p>
    <w:p w:rsidR="0060244B" w:rsidRDefault="0060244B" w:rsidP="0060244B">
      <w:pPr>
        <w:pStyle w:val="Textebrut"/>
        <w:pBdr>
          <w:top w:val="single" w:sz="4" w:space="1" w:color="auto"/>
          <w:left w:val="single" w:sz="4" w:space="4" w:color="auto"/>
          <w:bottom w:val="single" w:sz="4" w:space="1" w:color="auto"/>
          <w:right w:val="single" w:sz="4" w:space="4" w:color="auto"/>
        </w:pBdr>
        <w:rPr>
          <w:rFonts w:ascii="Garamond" w:hAnsi="Garamond"/>
          <w:sz w:val="18"/>
          <w:szCs w:val="18"/>
        </w:rPr>
      </w:pPr>
      <w:r>
        <w:rPr>
          <w:rFonts w:ascii="Garamond" w:hAnsi="Garamond"/>
          <w:sz w:val="18"/>
          <w:szCs w:val="18"/>
        </w:rPr>
        <w:sym w:font="Wingdings" w:char="F075"/>
      </w:r>
      <w:r>
        <w:rPr>
          <w:rFonts w:ascii="Garamond" w:hAnsi="Garamond"/>
          <w:sz w:val="18"/>
          <w:szCs w:val="18"/>
        </w:rPr>
        <w:t xml:space="preserve"> Dans les autres cas, dans les 15 jours au moins avant la date prévue pour le début de cette vente.</w:t>
      </w:r>
    </w:p>
    <w:p w:rsidR="0060244B" w:rsidRPr="00DB2B96" w:rsidRDefault="0060244B" w:rsidP="0060244B"/>
    <w:p w:rsidR="0060244B" w:rsidRPr="00DB2B96" w:rsidRDefault="0060244B" w:rsidP="0060244B">
      <w:pPr>
        <w:tabs>
          <w:tab w:val="left" w:pos="3615"/>
        </w:tabs>
        <w:jc w:val="center"/>
      </w:pPr>
    </w:p>
    <w:p w:rsidR="00E601B9" w:rsidRDefault="00E601B9" w:rsidP="00233CBC">
      <w:bookmarkStart w:id="0" w:name="_GoBack"/>
      <w:bookmarkEnd w:id="0"/>
    </w:p>
    <w:sectPr w:rsidR="00E601B9" w:rsidSect="005D17DB">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C9" w:rsidRDefault="006541C9" w:rsidP="00ED23DA">
      <w:r>
        <w:separator/>
      </w:r>
    </w:p>
  </w:endnote>
  <w:endnote w:type="continuationSeparator" w:id="0">
    <w:p w:rsidR="006541C9" w:rsidRDefault="006541C9" w:rsidP="00ED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C9" w:rsidRDefault="006541C9" w:rsidP="00ED23DA">
      <w:r>
        <w:separator/>
      </w:r>
    </w:p>
  </w:footnote>
  <w:footnote w:type="continuationSeparator" w:id="0">
    <w:p w:rsidR="006541C9" w:rsidRDefault="006541C9" w:rsidP="00ED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rsidP="00ED23DA">
    <w:pPr>
      <w:pStyle w:val="En-tte"/>
      <w:ind w:left="-993"/>
      <w:jc w:val="center"/>
    </w:pPr>
    <w:r>
      <w:rPr>
        <w:noProof/>
        <w:lang w:eastAsia="fr-FR"/>
      </w:rPr>
      <w:drawing>
        <wp:anchor distT="0" distB="0" distL="114300" distR="114300" simplePos="0" relativeHeight="251658240" behindDoc="1" locked="0" layoutInCell="1" allowOverlap="1">
          <wp:simplePos x="0" y="0"/>
          <wp:positionH relativeFrom="column">
            <wp:posOffset>-665879</wp:posOffset>
          </wp:positionH>
          <wp:positionV relativeFrom="paragraph">
            <wp:posOffset>-240125</wp:posOffset>
          </wp:positionV>
          <wp:extent cx="7295279" cy="1040497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papier à entete ville.jpg"/>
                  <pic:cNvPicPr/>
                </pic:nvPicPr>
                <pic:blipFill>
                  <a:blip r:embed="rId1">
                    <a:extLst>
                      <a:ext uri="{28A0092B-C50C-407E-A947-70E740481C1C}">
                        <a14:useLocalDpi xmlns:a14="http://schemas.microsoft.com/office/drawing/2010/main" val="0"/>
                      </a:ext>
                    </a:extLst>
                  </a:blip>
                  <a:stretch>
                    <a:fillRect/>
                  </a:stretch>
                </pic:blipFill>
                <pic:spPr>
                  <a:xfrm>
                    <a:off x="0" y="0"/>
                    <a:ext cx="7302937" cy="10415902"/>
                  </a:xfrm>
                  <a:prstGeom prst="rect">
                    <a:avLst/>
                  </a:prstGeom>
                </pic:spPr>
              </pic:pic>
            </a:graphicData>
          </a:graphic>
          <wp14:sizeRelH relativeFrom="page">
            <wp14:pctWidth>0</wp14:pctWidth>
          </wp14:sizeRelH>
          <wp14:sizeRelV relativeFrom="page">
            <wp14:pctHeight>0</wp14:pctHeight>
          </wp14:sizeRelV>
        </wp:anchor>
      </w:drawing>
    </w:r>
  </w:p>
  <w:p w:rsidR="00ED23DA" w:rsidRDefault="00ED23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DA" w:rsidRDefault="00ED2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DA"/>
    <w:rsid w:val="00233CBC"/>
    <w:rsid w:val="00255889"/>
    <w:rsid w:val="002E565B"/>
    <w:rsid w:val="005D17DB"/>
    <w:rsid w:val="0060244B"/>
    <w:rsid w:val="006440B9"/>
    <w:rsid w:val="006541C9"/>
    <w:rsid w:val="007A23F3"/>
    <w:rsid w:val="00C76E9B"/>
    <w:rsid w:val="00D077B2"/>
    <w:rsid w:val="00E601B9"/>
    <w:rsid w:val="00ED23DA"/>
    <w:rsid w:val="00FD0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3"/>
    <o:shapelayout v:ext="edit">
      <o:idmap v:ext="edit" data="1"/>
    </o:shapelayout>
  </w:shapeDefaults>
  <w:decimalSymbol w:val=","/>
  <w:listSeparator w:val=";"/>
  <w14:docId w14:val="46D138D4"/>
  <w14:defaultImageDpi w14:val="32767"/>
  <w15:chartTrackingRefBased/>
  <w15:docId w15:val="{3920F56F-465C-304D-93DB-644A09BA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23DA"/>
    <w:pPr>
      <w:tabs>
        <w:tab w:val="center" w:pos="4536"/>
        <w:tab w:val="right" w:pos="9072"/>
      </w:tabs>
    </w:pPr>
  </w:style>
  <w:style w:type="character" w:customStyle="1" w:styleId="En-tteCar">
    <w:name w:val="En-tête Car"/>
    <w:basedOn w:val="Policepardfaut"/>
    <w:link w:val="En-tte"/>
    <w:uiPriority w:val="99"/>
    <w:rsid w:val="00ED23DA"/>
  </w:style>
  <w:style w:type="paragraph" w:styleId="Pieddepage">
    <w:name w:val="footer"/>
    <w:basedOn w:val="Normal"/>
    <w:link w:val="PieddepageCar"/>
    <w:unhideWhenUsed/>
    <w:rsid w:val="00ED23DA"/>
    <w:pPr>
      <w:tabs>
        <w:tab w:val="center" w:pos="4536"/>
        <w:tab w:val="right" w:pos="9072"/>
      </w:tabs>
    </w:pPr>
  </w:style>
  <w:style w:type="character" w:customStyle="1" w:styleId="PieddepageCar">
    <w:name w:val="Pied de page Car"/>
    <w:basedOn w:val="Policepardfaut"/>
    <w:link w:val="Pieddepage"/>
    <w:uiPriority w:val="99"/>
    <w:rsid w:val="00ED23DA"/>
  </w:style>
  <w:style w:type="paragraph" w:styleId="Textebrut">
    <w:name w:val="Plain Text"/>
    <w:basedOn w:val="Normal"/>
    <w:link w:val="TextebrutCar"/>
    <w:rsid w:val="0060244B"/>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60244B"/>
    <w:rPr>
      <w:rFonts w:ascii="Courier New" w:eastAsia="Times New Roman" w:hAnsi="Courier New" w:cs="Courier New"/>
      <w:sz w:val="20"/>
      <w:szCs w:val="20"/>
      <w:lang w:eastAsia="fr-FR"/>
    </w:rPr>
  </w:style>
  <w:style w:type="character" w:styleId="Lienhypertexte">
    <w:name w:val="Hyperlink"/>
    <w:rsid w:val="006024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2460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Bernadette Le gall</cp:lastModifiedBy>
  <cp:revision>5</cp:revision>
  <cp:lastPrinted>2022-02-22T10:37:00Z</cp:lastPrinted>
  <dcterms:created xsi:type="dcterms:W3CDTF">2022-02-22T10:37:00Z</dcterms:created>
  <dcterms:modified xsi:type="dcterms:W3CDTF">2022-10-21T15:24:00Z</dcterms:modified>
</cp:coreProperties>
</file>